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EA7" w:rsidRPr="00DF1B1F" w:rsidRDefault="00A80942" w:rsidP="00EC0B69">
      <w:pPr>
        <w:tabs>
          <w:tab w:val="left" w:pos="2930"/>
        </w:tabs>
        <w:spacing w:after="0"/>
        <w:ind w:firstLine="6379"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7D8698"/>
          <w:sz w:val="21"/>
          <w:szCs w:val="21"/>
          <w:lang w:eastAsia="ru-RU"/>
        </w:rPr>
        <w:t xml:space="preserve"> «</w:t>
      </w:r>
      <w:r w:rsidR="00536EA7">
        <w:rPr>
          <w:rFonts w:ascii="Times New Roman" w:hAnsi="Times New Roman"/>
          <w:sz w:val="28"/>
          <w:szCs w:val="28"/>
        </w:rPr>
        <w:t>Утверждаю»</w:t>
      </w:r>
    </w:p>
    <w:p w:rsidR="00536EA7" w:rsidRDefault="00536EA7" w:rsidP="00EC0B69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36EA7" w:rsidRDefault="00536EA7" w:rsidP="00EC0B69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536EA7" w:rsidRDefault="00536EA7" w:rsidP="00EC0B69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536EA7" w:rsidRDefault="00536EA7" w:rsidP="00EC0B69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D13435">
        <w:rPr>
          <w:rFonts w:ascii="Times New Roman" w:hAnsi="Times New Roman"/>
          <w:sz w:val="28"/>
          <w:szCs w:val="28"/>
          <w:lang w:val="en-US"/>
        </w:rPr>
        <w:t>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г.</w:t>
      </w:r>
    </w:p>
    <w:p w:rsidR="00536EA7" w:rsidRDefault="00536EA7" w:rsidP="00536EA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536EA7" w:rsidRPr="0095368B" w:rsidRDefault="00536EA7" w:rsidP="006E0D79">
      <w:pPr>
        <w:spacing w:after="0" w:line="27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2021</w:t>
      </w:r>
      <w:r w:rsidR="00EC0B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</w:t>
      </w:r>
      <w:r w:rsidR="00EC0B69">
        <w:rPr>
          <w:rFonts w:ascii="Times New Roman" w:hAnsi="Times New Roman"/>
          <w:sz w:val="24"/>
          <w:szCs w:val="24"/>
        </w:rPr>
        <w:t>а</w:t>
      </w:r>
      <w:r w:rsidR="006E0D79">
        <w:rPr>
          <w:rFonts w:ascii="Times New Roman" w:hAnsi="Times New Roman"/>
          <w:sz w:val="24"/>
          <w:szCs w:val="24"/>
        </w:rPr>
        <w:t xml:space="preserve">, </w:t>
      </w:r>
      <w:r w:rsidRPr="00EC0B69">
        <w:rPr>
          <w:rFonts w:ascii="Times New Roman" w:hAnsi="Times New Roman"/>
          <w:sz w:val="24"/>
          <w:szCs w:val="24"/>
        </w:rPr>
        <w:t>Лот №</w:t>
      </w:r>
      <w:r>
        <w:rPr>
          <w:rFonts w:ascii="Times New Roman" w:hAnsi="Times New Roman"/>
          <w:sz w:val="24"/>
          <w:szCs w:val="24"/>
        </w:rPr>
        <w:t xml:space="preserve">21.000070 </w:t>
      </w:r>
      <w:r w:rsidR="006E0D79">
        <w:rPr>
          <w:rFonts w:ascii="Times New Roman" w:hAnsi="Times New Roman"/>
          <w:sz w:val="24"/>
          <w:szCs w:val="24"/>
        </w:rPr>
        <w:t>«</w:t>
      </w:r>
      <w:r w:rsidR="006E0D79" w:rsidRPr="006E0D79">
        <w:rPr>
          <w:rFonts w:ascii="Times New Roman" w:hAnsi="Times New Roman"/>
          <w:sz w:val="24"/>
          <w:szCs w:val="24"/>
        </w:rPr>
        <w:t>Приобретение односпальных кроватей</w:t>
      </w:r>
      <w:r w:rsidR="006E0D79">
        <w:rPr>
          <w:rFonts w:ascii="Times New Roman" w:hAnsi="Times New Roman"/>
          <w:sz w:val="24"/>
          <w:szCs w:val="24"/>
        </w:rPr>
        <w:t>»</w:t>
      </w:r>
      <w:r w:rsidR="00EC0B69">
        <w:rPr>
          <w:rFonts w:ascii="Times New Roman" w:hAnsi="Times New Roman"/>
          <w:sz w:val="24"/>
          <w:szCs w:val="24"/>
        </w:rPr>
        <w:t>.</w:t>
      </w:r>
    </w:p>
    <w:p w:rsidR="00536EA7" w:rsidRPr="00A32E60" w:rsidRDefault="00536EA7" w:rsidP="006E0D79">
      <w:pPr>
        <w:pStyle w:val="1"/>
        <w:shd w:val="clear" w:color="auto" w:fill="FFFFFF"/>
        <w:spacing w:before="0" w:beforeAutospacing="0" w:after="0" w:afterAutospacing="0" w:line="278" w:lineRule="auto"/>
        <w:ind w:firstLine="708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 xml:space="preserve">Наименование закупки: </w:t>
      </w:r>
      <w:r w:rsidR="00EC0B69">
        <w:rPr>
          <w:b w:val="0"/>
          <w:sz w:val="24"/>
          <w:szCs w:val="24"/>
        </w:rPr>
        <w:t xml:space="preserve">приобретение </w:t>
      </w:r>
      <w:r>
        <w:rPr>
          <w:b w:val="0"/>
          <w:sz w:val="24"/>
          <w:szCs w:val="24"/>
        </w:rPr>
        <w:t>односпальных</w:t>
      </w:r>
      <w:r w:rsidR="00EC0B69">
        <w:rPr>
          <w:b w:val="0"/>
          <w:sz w:val="24"/>
          <w:szCs w:val="24"/>
        </w:rPr>
        <w:t xml:space="preserve"> кроватей с матрасом (далее – Мебель)</w:t>
      </w:r>
      <w:r>
        <w:rPr>
          <w:b w:val="0"/>
          <w:sz w:val="24"/>
          <w:szCs w:val="28"/>
        </w:rPr>
        <w:t>.</w:t>
      </w:r>
    </w:p>
    <w:p w:rsidR="00536EA7" w:rsidRPr="004662CC" w:rsidRDefault="00536EA7" w:rsidP="006E0D79">
      <w:pPr>
        <w:spacing w:after="0" w:line="278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 – 53</w:t>
      </w:r>
      <w:r w:rsidR="006E0D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041,71 (</w:t>
      </w:r>
      <w:r w:rsidR="006E0D7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ятьдесят три тысячи сорок один сомони</w:t>
      </w:r>
      <w:r w:rsidR="006E0D7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6E0D79">
        <w:rPr>
          <w:rFonts w:ascii="Times New Roman" w:hAnsi="Times New Roman"/>
          <w:sz w:val="24"/>
          <w:szCs w:val="24"/>
        </w:rPr>
        <w:t>71</w:t>
      </w:r>
      <w:r>
        <w:rPr>
          <w:rFonts w:ascii="Times New Roman" w:hAnsi="Times New Roman"/>
          <w:sz w:val="24"/>
          <w:szCs w:val="24"/>
        </w:rPr>
        <w:t xml:space="preserve"> дирам)</w:t>
      </w:r>
      <w:r w:rsidR="006E0D79">
        <w:rPr>
          <w:rFonts w:ascii="Times New Roman" w:hAnsi="Times New Roman"/>
          <w:sz w:val="24"/>
          <w:szCs w:val="24"/>
        </w:rPr>
        <w:t>.</w:t>
      </w:r>
    </w:p>
    <w:p w:rsidR="00536EA7" w:rsidRDefault="00536EA7" w:rsidP="00536EA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536EA7" w:rsidRDefault="00536EA7" w:rsidP="006E0D79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786842">
        <w:rPr>
          <w:sz w:val="24"/>
        </w:rPr>
        <w:t xml:space="preserve">Заказ на поставку </w:t>
      </w:r>
      <w:r w:rsidR="008514E3" w:rsidRPr="008514E3">
        <w:rPr>
          <w:sz w:val="24"/>
          <w:szCs w:val="28"/>
        </w:rPr>
        <w:t>односпальных кроватей с матрасом</w:t>
      </w:r>
    </w:p>
    <w:p w:rsidR="00536EA7" w:rsidRPr="00E55379" w:rsidRDefault="00536EA7" w:rsidP="00536EA7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36EA7" w:rsidRPr="00D66F74" w:rsidRDefault="00536EA7" w:rsidP="00536EA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D66F74">
        <w:rPr>
          <w:rFonts w:ascii="Times New Roman" w:hAnsi="Times New Roman"/>
          <w:sz w:val="24"/>
          <w:szCs w:val="24"/>
        </w:rPr>
        <w:t>РФ</w:t>
      </w:r>
      <w:r>
        <w:rPr>
          <w:rFonts w:ascii="Times New Roman" w:hAnsi="Times New Roman"/>
          <w:sz w:val="24"/>
          <w:szCs w:val="24"/>
        </w:rPr>
        <w:t>, РТ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B7638C">
        <w:rPr>
          <w:rFonts w:ascii="Times New Roman" w:hAnsi="Times New Roman"/>
          <w:sz w:val="24"/>
          <w:szCs w:val="24"/>
        </w:rPr>
        <w:t>1</w:t>
      </w:r>
      <w:r w:rsidR="00EC0B69">
        <w:rPr>
          <w:rFonts w:ascii="Times New Roman" w:hAnsi="Times New Roman"/>
          <w:sz w:val="24"/>
          <w:szCs w:val="24"/>
        </w:rPr>
        <w:t>8</w:t>
      </w:r>
      <w:r w:rsidRPr="00B763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шт</w:t>
      </w:r>
      <w:r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8950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Мебели</w:t>
      </w:r>
      <w:r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</w:t>
      </w:r>
      <w:r w:rsidR="008950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</w:t>
      </w:r>
      <w:r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сохранность при транспортировке и проведении погрузочно-разгрузочных работ. Упаковка – невозвратная.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D</w:t>
      </w:r>
      <w:r w:rsidRPr="00D66F74">
        <w:rPr>
          <w:rFonts w:ascii="Times New Roman" w:hAnsi="Times New Roman"/>
          <w:sz w:val="24"/>
          <w:szCs w:val="24"/>
          <w:lang w:val="en-US"/>
        </w:rPr>
        <w:t>D</w:t>
      </w:r>
      <w:r w:rsidRPr="00D66F74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D66F7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D66F7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Pr="00D66F74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D66F74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ГЭС-1, в соответствии с Инкотермс 2010. 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C0B69" w:rsidRPr="00EC0B69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EC0B69">
        <w:rPr>
          <w:rFonts w:ascii="Times New Roman" w:hAnsi="Times New Roman"/>
          <w:sz w:val="24"/>
          <w:szCs w:val="24"/>
          <w:lang w:val="en-US"/>
        </w:rPr>
        <w:t>II</w:t>
      </w:r>
      <w:r w:rsidR="00EC0B69" w:rsidRPr="00EC0B69">
        <w:rPr>
          <w:rFonts w:ascii="Times New Roman" w:hAnsi="Times New Roman"/>
          <w:sz w:val="24"/>
          <w:szCs w:val="24"/>
        </w:rPr>
        <w:t xml:space="preserve"> </w:t>
      </w:r>
      <w:r w:rsidR="00EC0B69">
        <w:rPr>
          <w:rFonts w:ascii="Times New Roman" w:hAnsi="Times New Roman"/>
          <w:sz w:val="24"/>
          <w:szCs w:val="24"/>
        </w:rPr>
        <w:t>квартал 2021 года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66F74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536EA7" w:rsidRPr="00D66F74" w:rsidRDefault="00536EA7" w:rsidP="00536EA7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обслуживания </w:t>
      </w:r>
      <w:r>
        <w:rPr>
          <w:rFonts w:ascii="Times New Roman" w:hAnsi="Times New Roman"/>
          <w:color w:val="000000" w:themeColor="text1"/>
          <w:sz w:val="24"/>
          <w:szCs w:val="24"/>
        </w:rPr>
        <w:t>12 месяцев</w:t>
      </w:r>
      <w:r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со дня ввода в эксплуатации оборудования.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</w:t>
      </w:r>
      <w:r w:rsidRPr="00D66F74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товара.</w:t>
      </w:r>
    </w:p>
    <w:p w:rsidR="00536EA7" w:rsidRPr="00D66F74" w:rsidRDefault="00536EA7" w:rsidP="00536EA7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8E2802" w:rsidRPr="008E2802">
        <w:rPr>
          <w:rFonts w:ascii="Times New Roman" w:hAnsi="Times New Roman"/>
          <w:sz w:val="24"/>
          <w:szCs w:val="24"/>
        </w:rPr>
        <w:t>Схема сборки</w:t>
      </w:r>
      <w:r w:rsidR="008E2802">
        <w:rPr>
          <w:rFonts w:ascii="Times New Roman" w:hAnsi="Times New Roman"/>
          <w:i/>
          <w:sz w:val="24"/>
          <w:szCs w:val="24"/>
        </w:rPr>
        <w:t>,</w:t>
      </w:r>
      <w:r w:rsidR="008E2802" w:rsidRPr="008E2802">
        <w:rPr>
          <w:rFonts w:ascii="Times New Roman" w:hAnsi="Times New Roman"/>
          <w:i/>
          <w:sz w:val="24"/>
          <w:szCs w:val="24"/>
        </w:rPr>
        <w:t xml:space="preserve"> </w:t>
      </w:r>
      <w:r w:rsidR="008E2802">
        <w:rPr>
          <w:rFonts w:ascii="Times New Roman" w:hAnsi="Times New Roman"/>
          <w:sz w:val="24"/>
          <w:szCs w:val="24"/>
        </w:rPr>
        <w:t>п</w:t>
      </w:r>
      <w:r w:rsidRPr="00D66F74">
        <w:rPr>
          <w:rFonts w:ascii="Times New Roman" w:hAnsi="Times New Roman"/>
          <w:sz w:val="24"/>
          <w:szCs w:val="24"/>
        </w:rPr>
        <w:t>аспорт, руководство по эксплуатации на русском языке, на бумажном носителе.</w:t>
      </w:r>
    </w:p>
    <w:p w:rsidR="00536EA7" w:rsidRPr="00D66F74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Отсутствуют.</w:t>
      </w:r>
    </w:p>
    <w:p w:rsidR="00536EA7" w:rsidRPr="005C2AC8" w:rsidRDefault="00536EA7" w:rsidP="00536EA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D66F74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 и происхождение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536EA7" w:rsidRDefault="00536EA7" w:rsidP="00536EA7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536EA7" w:rsidRDefault="00536EA7" w:rsidP="00536EA7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245"/>
        <w:gridCol w:w="2835"/>
      </w:tblGrid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264771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К</w:t>
            </w: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 xml:space="preserve">ровать односпальная 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264771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М</w:t>
            </w: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атериал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center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2647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264771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Р</w:t>
            </w: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азмер, мм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7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х 2000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both"/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</w:pPr>
            <w:r w:rsidRPr="00264771">
              <w:rPr>
                <w:rFonts w:ascii="Montserrat" w:eastAsia="Times New Roman" w:hAnsi="Montserrat" w:hint="eastAsia"/>
                <w:color w:val="050100"/>
                <w:sz w:val="24"/>
                <w:szCs w:val="24"/>
                <w:lang w:eastAsia="ru-RU"/>
              </w:rPr>
              <w:t>М</w:t>
            </w: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 xml:space="preserve">атрас 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7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Средней жесткости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Основание входит в комплект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Да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Минимальная высота матраса, см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Максимальная нагрузка на 1 спальное место, кг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120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2835" w:type="dxa"/>
            <w:vAlign w:val="center"/>
          </w:tcPr>
          <w:p w:rsidR="00536EA7" w:rsidRPr="00264771" w:rsidRDefault="00D13435" w:rsidP="005D0DAF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536EA7" w:rsidRPr="00264771">
                <w:rPr>
                  <w:rFonts w:ascii="Montserrat" w:eastAsia="Times New Roman" w:hAnsi="Montserrat"/>
                  <w:sz w:val="24"/>
                  <w:szCs w:val="24"/>
                  <w:lang w:eastAsia="ru-RU"/>
                </w:rPr>
                <w:t>Схема сборки 1-спальной к</w:t>
              </w:r>
            </w:hyperlink>
            <w:r w:rsidR="00536EA7" w:rsidRPr="00264771">
              <w:rPr>
                <w:rFonts w:ascii="Montserrat" w:eastAsia="Times New Roman" w:hAnsi="Montserrat"/>
                <w:sz w:val="24"/>
                <w:szCs w:val="24"/>
                <w:lang w:eastAsia="ru-RU"/>
              </w:rPr>
              <w:t>ровати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Наличие ящика для белья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Нет</w:t>
            </w:r>
          </w:p>
        </w:tc>
      </w:tr>
      <w:tr w:rsidR="00536EA7" w:rsidTr="005D0DAF">
        <w:trPr>
          <w:trHeight w:val="397"/>
        </w:trPr>
        <w:tc>
          <w:tcPr>
            <w:tcW w:w="524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Наличие подъемного механизма</w:t>
            </w:r>
          </w:p>
        </w:tc>
        <w:tc>
          <w:tcPr>
            <w:tcW w:w="2835" w:type="dxa"/>
            <w:vAlign w:val="center"/>
          </w:tcPr>
          <w:p w:rsidR="00536EA7" w:rsidRPr="00264771" w:rsidRDefault="00536EA7" w:rsidP="005D0DA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771">
              <w:rPr>
                <w:rFonts w:ascii="Montserrat" w:eastAsia="Times New Roman" w:hAnsi="Montserrat"/>
                <w:color w:val="050100"/>
                <w:sz w:val="24"/>
                <w:szCs w:val="24"/>
                <w:lang w:eastAsia="ru-RU"/>
              </w:rPr>
              <w:t>Нет</w:t>
            </w:r>
          </w:p>
        </w:tc>
      </w:tr>
    </w:tbl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-Поставляемый товар должен быть новым, в фирменной упаковке, ранее не использованным.</w:t>
      </w:r>
    </w:p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8E2802" w:rsidRPr="008E2802">
        <w:rPr>
          <w:rFonts w:ascii="Times New Roman" w:eastAsia="Times New Roman" w:hAnsi="Times New Roman"/>
          <w:bCs/>
          <w:sz w:val="26"/>
          <w:szCs w:val="26"/>
          <w:lang w:eastAsia="ru-RU"/>
        </w:rPr>
        <w:t>РСТ 405-93 (Каталог технических регламентов и стандартов РТ)</w:t>
      </w:r>
      <w:r w:rsidRPr="00D66F74">
        <w:rPr>
          <w:rFonts w:ascii="Times New Roman" w:hAnsi="Times New Roman"/>
          <w:spacing w:val="2"/>
          <w:sz w:val="24"/>
          <w:szCs w:val="24"/>
        </w:rPr>
        <w:t xml:space="preserve">. </w:t>
      </w:r>
    </w:p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8E2802">
        <w:rPr>
          <w:rFonts w:ascii="Times New Roman" w:hAnsi="Times New Roman"/>
          <w:sz w:val="24"/>
          <w:szCs w:val="24"/>
          <w:shd w:val="clear" w:color="auto" w:fill="FFFFFF"/>
        </w:rPr>
        <w:t>П</w:t>
      </w:r>
      <w:r>
        <w:rPr>
          <w:rFonts w:ascii="Times New Roman" w:hAnsi="Times New Roman"/>
          <w:sz w:val="24"/>
          <w:szCs w:val="24"/>
          <w:shd w:val="clear" w:color="auto" w:fill="FFFFFF"/>
        </w:rPr>
        <w:t>редназначена для сна при расположении человека лежа.</w:t>
      </w:r>
    </w:p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66F74">
        <w:rPr>
          <w:rFonts w:ascii="Times New Roman" w:hAnsi="Times New Roman"/>
          <w:sz w:val="24"/>
          <w:szCs w:val="24"/>
        </w:rPr>
        <w:t>Базовая комплектация</w:t>
      </w:r>
      <w:r w:rsidR="00B712ED">
        <w:rPr>
          <w:rFonts w:ascii="Times New Roman" w:hAnsi="Times New Roman"/>
          <w:sz w:val="24"/>
          <w:szCs w:val="24"/>
        </w:rPr>
        <w:t xml:space="preserve"> (с матрасом)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536EA7" w:rsidRPr="00D66F74" w:rsidRDefault="00536EA7" w:rsidP="00536EA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66F74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36EA7" w:rsidRPr="006A5768" w:rsidRDefault="00536EA7" w:rsidP="00536EA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Pr="00D66F74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8E2802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8E2802">
        <w:rPr>
          <w:rFonts w:ascii="Times New Roman" w:hAnsi="Times New Roman"/>
          <w:sz w:val="24"/>
          <w:szCs w:val="24"/>
        </w:rPr>
        <w:t>Не требуется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536EA7" w:rsidRPr="009B64A2" w:rsidRDefault="00536EA7" w:rsidP="00536EA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281B4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281B48">
        <w:rPr>
          <w:sz w:val="24"/>
          <w:szCs w:val="24"/>
        </w:rPr>
        <w:t xml:space="preserve"> </w:t>
      </w:r>
      <w:r w:rsidRPr="00A32E60">
        <w:rPr>
          <w:rFonts w:ascii="Times New Roman" w:hAnsi="Times New Roman"/>
          <w:sz w:val="24"/>
          <w:szCs w:val="24"/>
        </w:rPr>
        <w:t>Аналог допускается</w:t>
      </w:r>
      <w:r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111279">
        <w:rPr>
          <w:rFonts w:ascii="Times New Roman" w:hAnsi="Times New Roman"/>
          <w:sz w:val="24"/>
          <w:szCs w:val="24"/>
        </w:rPr>
        <w:t xml:space="preserve">и функциональных </w:t>
      </w:r>
      <w:r>
        <w:rPr>
          <w:rFonts w:ascii="Times New Roman" w:hAnsi="Times New Roman"/>
          <w:sz w:val="24"/>
          <w:szCs w:val="24"/>
        </w:rPr>
        <w:t>характеристик</w:t>
      </w:r>
      <w:r w:rsidR="00111279">
        <w:rPr>
          <w:rFonts w:ascii="Times New Roman" w:hAnsi="Times New Roman"/>
          <w:sz w:val="24"/>
          <w:szCs w:val="24"/>
        </w:rPr>
        <w:t>, одного ценового сегмента</w:t>
      </w:r>
      <w:r w:rsidRPr="00281B48">
        <w:rPr>
          <w:rFonts w:ascii="Times New Roman" w:hAnsi="Times New Roman"/>
          <w:sz w:val="24"/>
          <w:szCs w:val="24"/>
        </w:rPr>
        <w:t>.</w:t>
      </w:r>
    </w:p>
    <w:p w:rsidR="00536EA7" w:rsidRPr="00D66F74" w:rsidRDefault="00536EA7" w:rsidP="00536EA7">
      <w:pPr>
        <w:pStyle w:val="a7"/>
        <w:numPr>
          <w:ilvl w:val="0"/>
          <w:numId w:val="2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66F7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66F7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66F74">
        <w:rPr>
          <w:rFonts w:ascii="Times New Roman" w:hAnsi="Times New Roman"/>
          <w:b/>
          <w:i/>
          <w:sz w:val="24"/>
          <w:szCs w:val="24"/>
        </w:rPr>
        <w:t>:</w:t>
      </w:r>
    </w:p>
    <w:p w:rsidR="00536EA7" w:rsidRPr="00D66F74" w:rsidRDefault="00536EA7" w:rsidP="00536EA7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536EA7" w:rsidRPr="00D66F74" w:rsidRDefault="00536EA7" w:rsidP="00536EA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536EA7" w:rsidRPr="00D66F74" w:rsidRDefault="00536EA7" w:rsidP="00536EA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66F74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8E2802" w:rsidRDefault="00536EA7" w:rsidP="008E280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8E2802" w:rsidRPr="008E2802" w:rsidRDefault="008E2802" w:rsidP="008E2802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8E2802" w:rsidRPr="008E2802" w:rsidRDefault="008E2802" w:rsidP="008E2802">
      <w:pPr>
        <w:pStyle w:val="a7"/>
        <w:numPr>
          <w:ilvl w:val="0"/>
          <w:numId w:val="20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E280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536EA7" w:rsidRPr="00281B48" w:rsidRDefault="00536EA7" w:rsidP="008E2802">
      <w:pPr>
        <w:spacing w:before="1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536EA7" w:rsidRPr="00281B48" w:rsidRDefault="00536EA7" w:rsidP="008E2802">
      <w:pPr>
        <w:spacing w:before="1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>
        <w:rPr>
          <w:rFonts w:ascii="Times New Roman" w:hAnsi="Times New Roman"/>
          <w:sz w:val="24"/>
          <w:szCs w:val="24"/>
        </w:rPr>
        <w:t>.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013777" w:rsidRPr="00013777">
        <w:rPr>
          <w:rFonts w:ascii="Times New Roman" w:hAnsi="Times New Roman"/>
          <w:sz w:val="24"/>
          <w:szCs w:val="24"/>
        </w:rPr>
        <w:t>Комендант</w:t>
      </w:r>
      <w:r w:rsidRPr="00552882">
        <w:rPr>
          <w:rFonts w:ascii="Times New Roman" w:hAnsi="Times New Roman"/>
          <w:sz w:val="24"/>
          <w:szCs w:val="24"/>
        </w:rPr>
        <w:t xml:space="preserve"> Хозяйственного отдела - </w:t>
      </w:r>
      <w:r w:rsidR="00013777" w:rsidRPr="00013777">
        <w:rPr>
          <w:rFonts w:ascii="Times New Roman" w:hAnsi="Times New Roman"/>
          <w:sz w:val="24"/>
          <w:szCs w:val="24"/>
        </w:rPr>
        <w:t xml:space="preserve">Обидов </w:t>
      </w:r>
      <w:proofErr w:type="spellStart"/>
      <w:r w:rsidR="00013777" w:rsidRPr="00013777">
        <w:rPr>
          <w:rFonts w:ascii="Times New Roman" w:hAnsi="Times New Roman"/>
          <w:sz w:val="24"/>
          <w:szCs w:val="24"/>
        </w:rPr>
        <w:t>Саттор</w:t>
      </w:r>
      <w:proofErr w:type="spellEnd"/>
      <w:r w:rsidR="00013777" w:rsidRPr="000137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3777" w:rsidRPr="00013777">
        <w:rPr>
          <w:rFonts w:ascii="Times New Roman" w:hAnsi="Times New Roman"/>
          <w:sz w:val="24"/>
          <w:szCs w:val="24"/>
        </w:rPr>
        <w:t>Cамадович</w:t>
      </w:r>
      <w:proofErr w:type="spellEnd"/>
      <w:r w:rsidRPr="00552882">
        <w:rPr>
          <w:rFonts w:ascii="Times New Roman" w:hAnsi="Times New Roman"/>
          <w:sz w:val="24"/>
          <w:szCs w:val="24"/>
        </w:rPr>
        <w:t xml:space="preserve">, тел: </w:t>
      </w:r>
      <w:r w:rsidR="00013777" w:rsidRPr="00013777">
        <w:rPr>
          <w:rFonts w:ascii="Times New Roman" w:hAnsi="Times New Roman"/>
          <w:sz w:val="24"/>
          <w:szCs w:val="24"/>
        </w:rPr>
        <w:t>(900) 09-50-25</w:t>
      </w:r>
      <w:r w:rsidRPr="00552882">
        <w:rPr>
          <w:rFonts w:ascii="Times New Roman" w:hAnsi="Times New Roman"/>
          <w:sz w:val="24"/>
          <w:szCs w:val="24"/>
        </w:rPr>
        <w:t xml:space="preserve">, </w:t>
      </w:r>
      <w:r w:rsidR="00013777" w:rsidRPr="00013777">
        <w:rPr>
          <w:rStyle w:val="a3"/>
          <w:rFonts w:ascii="Times New Roman" w:hAnsi="Times New Roman"/>
          <w:sz w:val="24"/>
          <w:szCs w:val="24"/>
          <w:lang w:val="en-US"/>
        </w:rPr>
        <w:t>s</w:t>
      </w:r>
      <w:r w:rsidR="00013777" w:rsidRPr="00013777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="00013777" w:rsidRPr="00013777">
        <w:rPr>
          <w:rStyle w:val="a3"/>
          <w:rFonts w:ascii="Times New Roman" w:hAnsi="Times New Roman"/>
          <w:sz w:val="24"/>
          <w:szCs w:val="24"/>
          <w:lang w:val="en-US"/>
        </w:rPr>
        <w:t>obidov</w:t>
      </w:r>
      <w:proofErr w:type="spellEnd"/>
      <w:r w:rsidR="00013777" w:rsidRPr="00013777">
        <w:rPr>
          <w:rStyle w:val="a3"/>
          <w:rFonts w:ascii="Times New Roman" w:hAnsi="Times New Roman"/>
          <w:sz w:val="24"/>
          <w:szCs w:val="24"/>
        </w:rPr>
        <w:t>@</w:t>
      </w:r>
      <w:proofErr w:type="spellStart"/>
      <w:r w:rsidR="00013777" w:rsidRPr="00013777">
        <w:rPr>
          <w:rStyle w:val="a3"/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="00013777" w:rsidRPr="00013777">
        <w:rPr>
          <w:rStyle w:val="a3"/>
          <w:rFonts w:ascii="Times New Roman" w:hAnsi="Times New Roman"/>
          <w:sz w:val="24"/>
          <w:szCs w:val="24"/>
        </w:rPr>
        <w:t>.</w:t>
      </w:r>
      <w:r w:rsidR="00013777" w:rsidRPr="00013777">
        <w:rPr>
          <w:rStyle w:val="a3"/>
          <w:rFonts w:ascii="Times New Roman" w:hAnsi="Times New Roman"/>
          <w:sz w:val="24"/>
          <w:szCs w:val="24"/>
          <w:lang w:val="en-US"/>
        </w:rPr>
        <w:t>com</w:t>
      </w:r>
      <w:r w:rsidRPr="00552882">
        <w:rPr>
          <w:rFonts w:ascii="Times New Roman" w:hAnsi="Times New Roman"/>
          <w:sz w:val="24"/>
          <w:szCs w:val="24"/>
        </w:rPr>
        <w:t>.</w:t>
      </w:r>
    </w:p>
    <w:p w:rsidR="00536EA7" w:rsidRDefault="00536EA7" w:rsidP="00536EA7">
      <w:pPr>
        <w:jc w:val="both"/>
        <w:rPr>
          <w:rFonts w:ascii="Times New Roman" w:hAnsi="Times New Roman"/>
          <w:bCs/>
          <w:sz w:val="28"/>
          <w:szCs w:val="28"/>
        </w:rPr>
      </w:pPr>
    </w:p>
    <w:p w:rsidR="00111279" w:rsidRDefault="00111279" w:rsidP="00536EA7">
      <w:pPr>
        <w:jc w:val="both"/>
        <w:rPr>
          <w:rFonts w:ascii="Times New Roman" w:hAnsi="Times New Roman"/>
          <w:bCs/>
          <w:sz w:val="28"/>
          <w:szCs w:val="28"/>
        </w:rPr>
      </w:pPr>
    </w:p>
    <w:p w:rsidR="00111279" w:rsidRPr="00281B48" w:rsidRDefault="00111279" w:rsidP="00536EA7">
      <w:pPr>
        <w:jc w:val="both"/>
        <w:rPr>
          <w:rFonts w:ascii="Times New Roman" w:hAnsi="Times New Roman"/>
          <w:bCs/>
          <w:sz w:val="28"/>
          <w:szCs w:val="28"/>
        </w:rPr>
      </w:pPr>
    </w:p>
    <w:sectPr w:rsidR="00111279" w:rsidRPr="00281B48" w:rsidSect="00CF2B5D">
      <w:pgSz w:w="11906" w:h="16838"/>
      <w:pgMar w:top="993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8"/>
  </w:num>
  <w:num w:numId="18">
    <w:abstractNumId w:val="7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00C07"/>
    <w:rsid w:val="00013777"/>
    <w:rsid w:val="00070F9E"/>
    <w:rsid w:val="0007386A"/>
    <w:rsid w:val="00075AF2"/>
    <w:rsid w:val="00092006"/>
    <w:rsid w:val="000B1DAB"/>
    <w:rsid w:val="000C4E5F"/>
    <w:rsid w:val="000E022A"/>
    <w:rsid w:val="000E2E08"/>
    <w:rsid w:val="00103505"/>
    <w:rsid w:val="00111279"/>
    <w:rsid w:val="0014593A"/>
    <w:rsid w:val="0016517C"/>
    <w:rsid w:val="00173F03"/>
    <w:rsid w:val="001B44E2"/>
    <w:rsid w:val="00211647"/>
    <w:rsid w:val="002437C1"/>
    <w:rsid w:val="002543EA"/>
    <w:rsid w:val="0025515B"/>
    <w:rsid w:val="00263DB2"/>
    <w:rsid w:val="00264771"/>
    <w:rsid w:val="002660F7"/>
    <w:rsid w:val="00281B48"/>
    <w:rsid w:val="00287E57"/>
    <w:rsid w:val="002F0DF8"/>
    <w:rsid w:val="00306092"/>
    <w:rsid w:val="0033097A"/>
    <w:rsid w:val="00331F65"/>
    <w:rsid w:val="00377185"/>
    <w:rsid w:val="003A1B8D"/>
    <w:rsid w:val="003B4820"/>
    <w:rsid w:val="00402FA4"/>
    <w:rsid w:val="0040576E"/>
    <w:rsid w:val="00410933"/>
    <w:rsid w:val="004662CC"/>
    <w:rsid w:val="004670BF"/>
    <w:rsid w:val="004A4651"/>
    <w:rsid w:val="004C2436"/>
    <w:rsid w:val="00500564"/>
    <w:rsid w:val="005357B4"/>
    <w:rsid w:val="00536002"/>
    <w:rsid w:val="00536EA7"/>
    <w:rsid w:val="00554AC8"/>
    <w:rsid w:val="00555120"/>
    <w:rsid w:val="00594C3E"/>
    <w:rsid w:val="005B7B8F"/>
    <w:rsid w:val="005C2AC8"/>
    <w:rsid w:val="006232CC"/>
    <w:rsid w:val="006272C6"/>
    <w:rsid w:val="0064758B"/>
    <w:rsid w:val="0066268A"/>
    <w:rsid w:val="00671262"/>
    <w:rsid w:val="006804D5"/>
    <w:rsid w:val="0069761D"/>
    <w:rsid w:val="006A1B62"/>
    <w:rsid w:val="006A5768"/>
    <w:rsid w:val="006A6FEA"/>
    <w:rsid w:val="006B0B17"/>
    <w:rsid w:val="006C3848"/>
    <w:rsid w:val="006E0D79"/>
    <w:rsid w:val="006F71C2"/>
    <w:rsid w:val="006F7BE1"/>
    <w:rsid w:val="00700755"/>
    <w:rsid w:val="00712CBE"/>
    <w:rsid w:val="00786842"/>
    <w:rsid w:val="0080738A"/>
    <w:rsid w:val="00811443"/>
    <w:rsid w:val="00813B0B"/>
    <w:rsid w:val="008514E3"/>
    <w:rsid w:val="008663DF"/>
    <w:rsid w:val="00870113"/>
    <w:rsid w:val="008950C1"/>
    <w:rsid w:val="008C5D67"/>
    <w:rsid w:val="008C6956"/>
    <w:rsid w:val="008D5E3C"/>
    <w:rsid w:val="008E2802"/>
    <w:rsid w:val="008E5586"/>
    <w:rsid w:val="008F50BB"/>
    <w:rsid w:val="00901194"/>
    <w:rsid w:val="009302D4"/>
    <w:rsid w:val="00932960"/>
    <w:rsid w:val="009449A6"/>
    <w:rsid w:val="0095368B"/>
    <w:rsid w:val="009637C5"/>
    <w:rsid w:val="009B64A2"/>
    <w:rsid w:val="009D6179"/>
    <w:rsid w:val="009E59FF"/>
    <w:rsid w:val="009E650F"/>
    <w:rsid w:val="009F39AC"/>
    <w:rsid w:val="00A1113F"/>
    <w:rsid w:val="00A21A20"/>
    <w:rsid w:val="00A32E60"/>
    <w:rsid w:val="00A55030"/>
    <w:rsid w:val="00A73C6C"/>
    <w:rsid w:val="00A7799A"/>
    <w:rsid w:val="00A80942"/>
    <w:rsid w:val="00A86064"/>
    <w:rsid w:val="00A96406"/>
    <w:rsid w:val="00AD4D12"/>
    <w:rsid w:val="00B24D83"/>
    <w:rsid w:val="00B37E0D"/>
    <w:rsid w:val="00B473B7"/>
    <w:rsid w:val="00B712ED"/>
    <w:rsid w:val="00B7638C"/>
    <w:rsid w:val="00BB617D"/>
    <w:rsid w:val="00BE5048"/>
    <w:rsid w:val="00BE7152"/>
    <w:rsid w:val="00C0591A"/>
    <w:rsid w:val="00C251F7"/>
    <w:rsid w:val="00C5182A"/>
    <w:rsid w:val="00CB31DC"/>
    <w:rsid w:val="00CC5AB5"/>
    <w:rsid w:val="00CF2B5D"/>
    <w:rsid w:val="00CF2E48"/>
    <w:rsid w:val="00D03AAB"/>
    <w:rsid w:val="00D13435"/>
    <w:rsid w:val="00D34E31"/>
    <w:rsid w:val="00D54698"/>
    <w:rsid w:val="00D636C8"/>
    <w:rsid w:val="00D66F74"/>
    <w:rsid w:val="00D72A59"/>
    <w:rsid w:val="00D75A82"/>
    <w:rsid w:val="00D76748"/>
    <w:rsid w:val="00D812E5"/>
    <w:rsid w:val="00D91A6A"/>
    <w:rsid w:val="00D94A64"/>
    <w:rsid w:val="00DC3A6F"/>
    <w:rsid w:val="00DF1B1F"/>
    <w:rsid w:val="00DF67E9"/>
    <w:rsid w:val="00DF70DC"/>
    <w:rsid w:val="00E062A1"/>
    <w:rsid w:val="00E55379"/>
    <w:rsid w:val="00E937DD"/>
    <w:rsid w:val="00EC0B69"/>
    <w:rsid w:val="00EC38A6"/>
    <w:rsid w:val="00EC3CBB"/>
    <w:rsid w:val="00F33A64"/>
    <w:rsid w:val="00F64AA1"/>
    <w:rsid w:val="00F861ED"/>
    <w:rsid w:val="00F87B74"/>
    <w:rsid w:val="00FD0EE0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05BE"/>
  <w15:docId w15:val="{6DA2BDB8-F6A3-4E06-8B45-D6B0FE2E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rmatek.com/upload/pdf/skhemy-sborki-krovatey/%D0%9A%D1%80%D0%BE%D0%B2%D0%B0%D1%82%D1%8C_%D0%AD%D1%82%D1%8E%D0%B4_2-%D1%81%D0%BF%D0%B0%D0%BB%D1%8C%D0%BD%D0%B0%D1%8F_(%D0%B8%D0%BD%D1%81%D1%82%D1%80%D1%83%D0%BA%D1%86%D0%B8%D1%8F)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90038-BF19-4154-81CF-703E0469D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26</cp:revision>
  <dcterms:created xsi:type="dcterms:W3CDTF">2020-04-08T05:34:00Z</dcterms:created>
  <dcterms:modified xsi:type="dcterms:W3CDTF">2021-01-25T11:53:00Z</dcterms:modified>
</cp:coreProperties>
</file>